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4166" w:rsidP="00924166" w:rsidRDefault="00924166" w14:paraId="2A1EA284" w14:textId="77777777">
      <w:pPr>
        <w:tabs>
          <w:tab w:val="num" w:pos="720"/>
        </w:tabs>
        <w:ind w:left="720" w:hanging="360"/>
        <w:jc w:val="center"/>
      </w:pPr>
      <w:r>
        <w:rPr>
          <w:noProof/>
        </w:rPr>
        <w:drawing>
          <wp:inline distT="0" distB="0" distL="0" distR="0" wp14:anchorId="6E5CD72A" wp14:editId="7AB74B68">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10">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924166" w:rsidP="004947CB" w:rsidRDefault="00A1452F" w14:paraId="5A599A83" w14:textId="16D4A62F">
      <w:pPr>
        <w:pStyle w:val="Heading1"/>
      </w:pPr>
      <w:r>
        <w:t>Silver Spring Citizens Advisory Board</w:t>
      </w:r>
    </w:p>
    <w:p w:rsidRPr="00EF4ECF" w:rsidR="00EF4ECF" w:rsidP="00EF4ECF" w:rsidRDefault="00EF4ECF" w14:paraId="4F1FF3F7" w14:textId="37B55905">
      <w:pPr>
        <w:jc w:val="center"/>
      </w:pPr>
      <w:r w:rsidR="3845DEF7">
        <w:rPr/>
        <w:t xml:space="preserve">December </w:t>
      </w:r>
      <w:r w:rsidR="203FA820">
        <w:rPr/>
        <w:t>08</w:t>
      </w:r>
      <w:r w:rsidR="3845DEF7">
        <w:rPr/>
        <w:t>th</w:t>
      </w:r>
      <w:r w:rsidR="00EF4ECF">
        <w:rPr/>
        <w:t>, 2025, 7:00 p.m. to 9:00 p.m.</w:t>
      </w:r>
    </w:p>
    <w:p w:rsidRPr="00EF4ECF" w:rsidR="00EF4ECF" w:rsidP="00EF4ECF" w:rsidRDefault="00EF4ECF" w14:paraId="17DF3043" w14:textId="77777777">
      <w:pPr>
        <w:jc w:val="center"/>
      </w:pPr>
      <w:r w:rsidRPr="00EF4ECF">
        <w:t>Hybrid Meeting In-Person and on Teams</w:t>
      </w:r>
    </w:p>
    <w:p w:rsidRPr="00EF4ECF" w:rsidR="00EF4ECF" w:rsidP="00EF4ECF" w:rsidRDefault="00EF4ECF" w14:paraId="684B3289" w14:textId="77777777">
      <w:pPr>
        <w:jc w:val="center"/>
      </w:pPr>
      <w:r w:rsidRPr="00EF4ECF">
        <w:t>1 Veterans Pl, Silver Spring, MD 20910</w:t>
      </w:r>
    </w:p>
    <w:p w:rsidR="00B167EB" w:rsidP="00EF4ECF" w:rsidRDefault="00EF4ECF" w14:paraId="4884B28C" w14:textId="49FC0336">
      <w:pPr>
        <w:jc w:val="center"/>
      </w:pPr>
      <w:hyperlink w:history="1" w:anchor="/registration" r:id="rId11">
        <w:r w:rsidRPr="00EF4ECF">
          <w:rPr>
            <w:rStyle w:val="Hyperlink"/>
          </w:rPr>
          <w:t>Zoom Meeting Link</w:t>
        </w:r>
      </w:hyperlink>
    </w:p>
    <w:p w:rsidR="00EF4ECF" w:rsidP="00EF4ECF" w:rsidRDefault="00EF4ECF" w14:paraId="0848DE00" w14:textId="3F117E83">
      <w:pPr>
        <w:pStyle w:val="Heading1"/>
      </w:pPr>
      <w:r>
        <w:t>Agenda</w:t>
      </w:r>
    </w:p>
    <w:p w:rsidRPr="00EF4ECF" w:rsidR="00EF4ECF" w:rsidP="00EF4ECF" w:rsidRDefault="00EF4ECF" w14:paraId="38417265" w14:textId="77777777"/>
    <w:tbl>
      <w:tblPr>
        <w:tblStyle w:val="TableGrid"/>
        <w:tblW w:w="0" w:type="auto"/>
        <w:tblLook w:val="06A0" w:firstRow="1" w:lastRow="0" w:firstColumn="1" w:lastColumn="0" w:noHBand="1" w:noVBand="1"/>
      </w:tblPr>
      <w:tblGrid>
        <w:gridCol w:w="1165"/>
        <w:gridCol w:w="5068"/>
        <w:gridCol w:w="3117"/>
      </w:tblGrid>
      <w:tr w:rsidR="00EF4ECF" w:rsidTr="1964EF97" w14:paraId="7CFA42F1" w14:textId="77777777">
        <w:tc>
          <w:tcPr>
            <w:tcW w:w="1165" w:type="dxa"/>
            <w:tcMar/>
          </w:tcPr>
          <w:p w:rsidRPr="009C2ED0" w:rsidR="00EF4ECF" w:rsidP="00DE25DD" w:rsidRDefault="00EF4ECF" w14:paraId="669E82D6" w14:textId="77777777">
            <w:pPr>
              <w:rPr>
                <w:b/>
                <w:bCs/>
              </w:rPr>
            </w:pPr>
            <w:r w:rsidRPr="009C2ED0">
              <w:rPr>
                <w:b/>
                <w:bCs/>
              </w:rPr>
              <w:t>Time</w:t>
            </w:r>
          </w:p>
        </w:tc>
        <w:tc>
          <w:tcPr>
            <w:tcW w:w="5068" w:type="dxa"/>
            <w:tcMar/>
          </w:tcPr>
          <w:p w:rsidRPr="009C2ED0" w:rsidR="00EF4ECF" w:rsidP="00DE25DD" w:rsidRDefault="00EF4ECF" w14:paraId="6A0E49D8" w14:textId="77777777">
            <w:pPr>
              <w:rPr>
                <w:b/>
                <w:bCs/>
              </w:rPr>
            </w:pPr>
            <w:r w:rsidRPr="009C2ED0">
              <w:rPr>
                <w:b/>
                <w:bCs/>
              </w:rPr>
              <w:t>Item</w:t>
            </w:r>
          </w:p>
        </w:tc>
        <w:tc>
          <w:tcPr>
            <w:tcW w:w="3117" w:type="dxa"/>
            <w:tcMar/>
          </w:tcPr>
          <w:p w:rsidRPr="009C2ED0" w:rsidR="00EF4ECF" w:rsidP="00DE25DD" w:rsidRDefault="00EF4ECF" w14:paraId="4133D835" w14:textId="77777777">
            <w:pPr>
              <w:rPr>
                <w:b/>
                <w:bCs/>
              </w:rPr>
            </w:pPr>
            <w:r w:rsidRPr="009C2ED0">
              <w:rPr>
                <w:b/>
                <w:bCs/>
              </w:rPr>
              <w:t>Speaker</w:t>
            </w:r>
          </w:p>
        </w:tc>
      </w:tr>
      <w:tr w:rsidR="00EF4ECF" w:rsidTr="1964EF97" w14:paraId="3C159548" w14:textId="77777777">
        <w:tc>
          <w:tcPr>
            <w:tcW w:w="1165" w:type="dxa"/>
            <w:tcMar/>
          </w:tcPr>
          <w:p w:rsidR="00EF4ECF" w:rsidP="00DE25DD" w:rsidRDefault="00EF4ECF" w14:paraId="27E701A7" w14:textId="77777777">
            <w:r>
              <w:t>7:00 p.m.</w:t>
            </w:r>
          </w:p>
        </w:tc>
        <w:tc>
          <w:tcPr>
            <w:tcW w:w="5068" w:type="dxa"/>
            <w:tcMar/>
          </w:tcPr>
          <w:p w:rsidR="00EF4ECF" w:rsidP="00DE25DD" w:rsidRDefault="00EF4ECF" w14:paraId="64371EEF" w14:textId="77777777">
            <w:r>
              <w:t>Call to order</w:t>
            </w:r>
          </w:p>
          <w:p w:rsidR="00EF4ECF" w:rsidP="00DE25DD" w:rsidRDefault="00EF4ECF" w14:paraId="31AAAAAA" w14:textId="77777777">
            <w:r>
              <w:t>Welcome and Introductions</w:t>
            </w:r>
          </w:p>
          <w:p w:rsidR="00EF4ECF" w:rsidP="00DE25DD" w:rsidRDefault="00EF4ECF" w14:paraId="7B620E8D" w14:textId="77777777"/>
        </w:tc>
        <w:tc>
          <w:tcPr>
            <w:tcW w:w="3117" w:type="dxa"/>
            <w:tcMar/>
          </w:tcPr>
          <w:p w:rsidR="00EF4ECF" w:rsidP="00DE25DD" w:rsidRDefault="00EF4ECF" w14:paraId="7BD52C68" w14:textId="77777777">
            <w:r w:rsidRPr="004665CB">
              <w:t>Melanie Kaye, Chair</w:t>
            </w:r>
          </w:p>
        </w:tc>
      </w:tr>
      <w:tr w:rsidR="00EF4ECF" w:rsidTr="1964EF97" w14:paraId="0205828F" w14:textId="77777777">
        <w:tc>
          <w:tcPr>
            <w:tcW w:w="1165" w:type="dxa"/>
            <w:tcMar/>
          </w:tcPr>
          <w:p w:rsidR="00EF4ECF" w:rsidP="00DE25DD" w:rsidRDefault="00EF4ECF" w14:paraId="230CBC9B" w14:textId="77777777">
            <w:r>
              <w:t>7:10 p.m.</w:t>
            </w:r>
          </w:p>
        </w:tc>
        <w:tc>
          <w:tcPr>
            <w:tcW w:w="5068" w:type="dxa"/>
            <w:tcMar/>
          </w:tcPr>
          <w:p w:rsidR="00EF4ECF" w:rsidP="00DE25DD" w:rsidRDefault="00EF4ECF" w14:paraId="3AAC4ACB" w14:textId="77777777">
            <w:r>
              <w:t>Police &amp; Public Safety Updates</w:t>
            </w:r>
          </w:p>
          <w:p w:rsidR="00EF4ECF" w:rsidP="00DE25DD" w:rsidRDefault="00EF4ECF" w14:paraId="7EBE2855" w14:textId="77777777"/>
        </w:tc>
        <w:tc>
          <w:tcPr>
            <w:tcW w:w="3117" w:type="dxa"/>
            <w:tcMar/>
          </w:tcPr>
          <w:p w:rsidR="00EF4ECF" w:rsidP="00DE25DD" w:rsidRDefault="00EF4ECF" w14:paraId="7CD0FF34" w14:textId="33CF6595">
            <w:r w:rsidR="00EF4ECF">
              <w:rPr/>
              <w:t>Lt Doug Miller, Deputy Commander, Third District</w:t>
            </w:r>
          </w:p>
          <w:p w:rsidR="00EF4ECF" w:rsidP="00DE25DD" w:rsidRDefault="00EF4ECF" w14:paraId="601E35DE" w14:textId="05254AD6"/>
        </w:tc>
      </w:tr>
      <w:tr w:rsidR="00EF4ECF" w:rsidTr="1964EF97" w14:paraId="77BEBFBC" w14:textId="77777777">
        <w:tc>
          <w:tcPr>
            <w:tcW w:w="1165" w:type="dxa"/>
            <w:tcMar/>
          </w:tcPr>
          <w:p w:rsidR="00EF4ECF" w:rsidP="00DE25DD" w:rsidRDefault="00EF4ECF" w14:paraId="286E538F" w14:textId="77777777">
            <w:r>
              <w:t>7:15 p.m.</w:t>
            </w:r>
          </w:p>
        </w:tc>
        <w:tc>
          <w:tcPr>
            <w:tcW w:w="5068" w:type="dxa"/>
            <w:tcMar/>
          </w:tcPr>
          <w:p w:rsidR="00EF4ECF" w:rsidP="3C0FA534" w:rsidRDefault="00EF4ECF" w14:paraId="2B8863DA" w14:textId="7A69C864">
            <w:pPr>
              <w:pStyle w:val="Normal"/>
              <w:rPr>
                <w:rFonts w:ascii="Aptos" w:hAnsi="Aptos" w:eastAsia="Aptos" w:cs="Aptos"/>
                <w:noProof w:val="0"/>
                <w:sz w:val="22"/>
                <w:szCs w:val="22"/>
                <w:lang w:val="en-US"/>
              </w:rPr>
            </w:pPr>
            <w:r w:rsidR="00EF4ECF">
              <w:rPr/>
              <w:t>Discussion</w:t>
            </w:r>
            <w:r w:rsidR="2C425B32">
              <w:rPr/>
              <w:t xml:space="preserve">: </w:t>
            </w:r>
            <w:r w:rsidRPr="3C0FA534" w:rsidR="2C425B32">
              <w:rPr>
                <w:rFonts w:ascii="Aptos" w:hAnsi="Aptos" w:eastAsia="Aptos" w:cs="Aptos"/>
                <w:noProof w:val="0"/>
                <w:color w:val="000000" w:themeColor="text1" w:themeTint="FF" w:themeShade="FF"/>
                <w:sz w:val="24"/>
                <w:szCs w:val="24"/>
                <w:lang w:val="en-US"/>
              </w:rPr>
              <w:t>Overview of the County Flood Risk Explorer</w:t>
            </w:r>
          </w:p>
        </w:tc>
        <w:tc>
          <w:tcPr>
            <w:tcW w:w="3117" w:type="dxa"/>
            <w:tcMar/>
          </w:tcPr>
          <w:p w:rsidR="00EF4ECF" w:rsidP="3C0FA534" w:rsidRDefault="00EF4ECF" w14:paraId="32DF9871" w14:textId="2591EA05">
            <w:pPr>
              <w:pStyle w:val="Normal"/>
            </w:pPr>
            <w:r w:rsidR="15D6C569">
              <w:rPr/>
              <w:t xml:space="preserve">Stan Edwards, Division Chief, Dept of Environmental Protection </w:t>
            </w:r>
          </w:p>
          <w:p w:rsidR="00EF4ECF" w:rsidP="3C0FA534" w:rsidRDefault="00EF4ECF" w14:paraId="2A6B76F1" w14:textId="15EEF5E2">
            <w:pPr>
              <w:pStyle w:val="Normal"/>
            </w:pPr>
          </w:p>
        </w:tc>
      </w:tr>
      <w:tr w:rsidR="00EF4ECF" w:rsidTr="1964EF97" w14:paraId="5C31E975" w14:textId="77777777">
        <w:tc>
          <w:tcPr>
            <w:tcW w:w="1165" w:type="dxa"/>
            <w:tcMar/>
          </w:tcPr>
          <w:p w:rsidR="00EF4ECF" w:rsidP="00DE25DD" w:rsidRDefault="00EF4ECF" w14:paraId="6BCE745F" w14:textId="77777777">
            <w:r>
              <w:t>7:45 p.m.</w:t>
            </w:r>
          </w:p>
        </w:tc>
        <w:tc>
          <w:tcPr>
            <w:tcW w:w="5068" w:type="dxa"/>
            <w:tcMar/>
          </w:tcPr>
          <w:p w:rsidR="00EF4ECF" w:rsidP="00DE25DD" w:rsidRDefault="00EF4ECF" w14:paraId="6A53620F" w14:textId="77777777">
            <w:r>
              <w:t>Public Comments</w:t>
            </w:r>
          </w:p>
        </w:tc>
        <w:tc>
          <w:tcPr>
            <w:tcW w:w="3117" w:type="dxa"/>
            <w:tcMar/>
          </w:tcPr>
          <w:p w:rsidR="00EF4ECF" w:rsidP="00DE25DD" w:rsidRDefault="00EF4ECF" w14:paraId="1BE5DBE7" w14:textId="77777777">
            <w:r>
              <w:t xml:space="preserve">Members of the Public </w:t>
            </w:r>
          </w:p>
        </w:tc>
      </w:tr>
      <w:tr w:rsidR="00EF4ECF" w:rsidTr="1964EF97" w14:paraId="4F7B06CE" w14:textId="77777777">
        <w:tc>
          <w:tcPr>
            <w:tcW w:w="1165" w:type="dxa"/>
            <w:tcMar/>
          </w:tcPr>
          <w:p w:rsidR="00EF4ECF" w:rsidP="00DE25DD" w:rsidRDefault="00EF4ECF" w14:paraId="01D624B8" w14:textId="77777777">
            <w:r>
              <w:t>8:00 p.m.</w:t>
            </w:r>
          </w:p>
        </w:tc>
        <w:tc>
          <w:tcPr>
            <w:tcW w:w="5068" w:type="dxa"/>
            <w:tcMar/>
          </w:tcPr>
          <w:p w:rsidR="00EF4ECF" w:rsidP="00DE25DD" w:rsidRDefault="00EF4ECF" w14:paraId="0F4B59F3" w14:textId="77777777">
            <w:r>
              <w:t>Council member(s) Report</w:t>
            </w:r>
          </w:p>
        </w:tc>
        <w:tc>
          <w:tcPr>
            <w:tcW w:w="3117" w:type="dxa"/>
            <w:tcMar/>
          </w:tcPr>
          <w:p w:rsidR="00EF4ECF" w:rsidP="00DE25DD" w:rsidRDefault="00EF4ECF" w14:paraId="11E5066E" w14:textId="6631C670">
            <w:r w:rsidR="00EF4ECF">
              <w:rPr/>
              <w:t>County Council Member representatives</w:t>
            </w:r>
          </w:p>
          <w:p w:rsidR="00EF4ECF" w:rsidP="00DE25DD" w:rsidRDefault="00EF4ECF" w14:paraId="58C66E1C" w14:textId="4F9BEABC"/>
        </w:tc>
      </w:tr>
      <w:tr w:rsidR="00EF4ECF" w:rsidTr="1964EF97" w14:paraId="33A5FFC4" w14:textId="77777777">
        <w:tc>
          <w:tcPr>
            <w:tcW w:w="1165" w:type="dxa"/>
            <w:tcMar/>
          </w:tcPr>
          <w:p w:rsidR="00EF4ECF" w:rsidP="00DE25DD" w:rsidRDefault="00EF4ECF" w14:paraId="3DC0F67C" w14:textId="77777777">
            <w:r>
              <w:t>8:10 p.m.</w:t>
            </w:r>
          </w:p>
        </w:tc>
        <w:tc>
          <w:tcPr>
            <w:tcW w:w="5068" w:type="dxa"/>
            <w:tcMar/>
          </w:tcPr>
          <w:p w:rsidR="00EF4ECF" w:rsidP="00DE25DD" w:rsidRDefault="00EF4ECF" w14:paraId="2EBCD13C" w14:textId="77777777">
            <w:r>
              <w:t>Regional Director(s) Report</w:t>
            </w:r>
          </w:p>
        </w:tc>
        <w:tc>
          <w:tcPr>
            <w:tcW w:w="3117" w:type="dxa"/>
            <w:tcMar/>
          </w:tcPr>
          <w:p w:rsidR="00EF4ECF" w:rsidP="00DE25DD" w:rsidRDefault="00EF4ECF" w14:paraId="4C089667" w14:textId="5913E6E3">
            <w:r w:rsidR="00EF4ECF">
              <w:rPr/>
              <w:t xml:space="preserve">Jacob Newman, Regional Director </w:t>
            </w:r>
          </w:p>
          <w:p w:rsidR="00EF4ECF" w:rsidP="00DE25DD" w:rsidRDefault="00EF4ECF" w14:paraId="1CB3AAA3" w14:textId="6479535D"/>
        </w:tc>
      </w:tr>
      <w:tr w:rsidR="00EF4ECF" w:rsidTr="1964EF97" w14:paraId="5B5E1A60" w14:textId="77777777">
        <w:tc>
          <w:tcPr>
            <w:tcW w:w="1165" w:type="dxa"/>
            <w:tcMar/>
          </w:tcPr>
          <w:p w:rsidR="00EF4ECF" w:rsidP="00DE25DD" w:rsidRDefault="00EF4ECF" w14:paraId="0251BFCC" w14:textId="77777777">
            <w:r>
              <w:t>8:20 p.m.</w:t>
            </w:r>
          </w:p>
        </w:tc>
        <w:tc>
          <w:tcPr>
            <w:tcW w:w="5068" w:type="dxa"/>
            <w:tcMar/>
          </w:tcPr>
          <w:p w:rsidR="00EF4ECF" w:rsidP="00DE25DD" w:rsidRDefault="00EF4ECF" w14:paraId="1537B46D" w14:textId="77777777">
            <w:r>
              <w:t>September &amp; October Meeting Minutes Approval</w:t>
            </w:r>
          </w:p>
        </w:tc>
        <w:tc>
          <w:tcPr>
            <w:tcW w:w="3117" w:type="dxa"/>
            <w:tcMar/>
          </w:tcPr>
          <w:p w:rsidR="00EF4ECF" w:rsidP="00DE25DD" w:rsidRDefault="00EF4ECF" w14:paraId="15117FBC" w14:textId="36077AA9">
            <w:r w:rsidRPr="004665CB">
              <w:t>Melanie Kaye, Chair</w:t>
            </w:r>
          </w:p>
        </w:tc>
      </w:tr>
      <w:tr w:rsidR="00EF4ECF" w:rsidTr="1964EF97" w14:paraId="7EDB3D94" w14:textId="77777777">
        <w:tc>
          <w:tcPr>
            <w:tcW w:w="1165" w:type="dxa"/>
            <w:tcMar/>
          </w:tcPr>
          <w:p w:rsidR="00EF4ECF" w:rsidP="00DE25DD" w:rsidRDefault="00EF4ECF" w14:paraId="4426AEDD" w14:textId="77777777">
            <w:r>
              <w:t>9:00 p.m.</w:t>
            </w:r>
          </w:p>
        </w:tc>
        <w:tc>
          <w:tcPr>
            <w:tcW w:w="5068" w:type="dxa"/>
            <w:tcMar/>
          </w:tcPr>
          <w:p w:rsidR="00EF4ECF" w:rsidP="00DE25DD" w:rsidRDefault="00EF4ECF" w14:paraId="1B0F33E5" w14:textId="77777777">
            <w:r>
              <w:t>Adjournment</w:t>
            </w:r>
          </w:p>
        </w:tc>
        <w:tc>
          <w:tcPr>
            <w:tcW w:w="3117" w:type="dxa"/>
            <w:tcMar/>
          </w:tcPr>
          <w:p w:rsidR="00EF4ECF" w:rsidP="00DE25DD" w:rsidRDefault="00EF4ECF" w14:paraId="3146A957" w14:textId="77777777"/>
        </w:tc>
      </w:tr>
    </w:tbl>
    <w:p w:rsidRPr="006D5F34" w:rsidR="006D5F34" w:rsidP="3C0FA534" w:rsidRDefault="006D5F34" w14:paraId="5BC3D12C" w14:textId="10551BF5">
      <w:pPr>
        <w:pStyle w:val="Normal"/>
      </w:pPr>
    </w:p>
    <w:sectPr w:rsidRPr="006D5F34" w:rsidR="006D5F34">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4497" w:rsidP="00EF4ECF" w:rsidRDefault="005E4497" w14:paraId="345625B4" w14:textId="77777777">
      <w:pPr>
        <w:spacing w:after="0" w:line="240" w:lineRule="auto"/>
      </w:pPr>
      <w:r>
        <w:separator/>
      </w:r>
    </w:p>
  </w:endnote>
  <w:endnote w:type="continuationSeparator" w:id="0">
    <w:p w:rsidR="005E4497" w:rsidP="00EF4ECF" w:rsidRDefault="005E4497" w14:paraId="2BDF33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4ECF" w:rsidP="00EF4ECF" w:rsidRDefault="00EF4ECF" w14:paraId="574DD4AE" w14:textId="77777777">
    <w:pPr>
      <w:pStyle w:val="Footer"/>
    </w:pPr>
    <w:r>
      <w:t>ADA Meeting Accessibility Notice: Sign language interpreter services and other auxiliary aids or services will be provided upon request with as much advance notice as possible, preferably at least three (3) full business days before the meeting/event.</w:t>
    </w:r>
  </w:p>
  <w:p w:rsidR="00EF4ECF" w:rsidP="00EF4ECF" w:rsidRDefault="00EF4ECF" w14:paraId="5FE4F6E5" w14:textId="77777777">
    <w:pPr>
      <w:pStyle w:val="Footer"/>
    </w:pPr>
  </w:p>
  <w:p w:rsidR="00EF4ECF" w:rsidP="00EF4ECF" w:rsidRDefault="00EF4ECF" w14:paraId="6DE0874E" w14:textId="055DA377">
    <w:pPr>
      <w:pStyle w:val="Footer"/>
    </w:pPr>
    <w:r>
      <w:t>To request the above or any other reasonable accommodation, please contact Cornelius Kuteesa at 240-723-6418 (mobile) or via MD Relay at 711 or send a request to Cornelius.kuteesa@MontgomeryCountymd.gov.</w:t>
    </w:r>
  </w:p>
  <w:p w:rsidR="00EF4ECF" w:rsidP="00EF4ECF" w:rsidRDefault="00EF4ECF" w14:paraId="59B3AC8D" w14:textId="77777777">
    <w:pPr>
      <w:pStyle w:val="Footer"/>
    </w:pPr>
  </w:p>
  <w:p w:rsidR="00EF4ECF" w:rsidP="00EF4ECF" w:rsidRDefault="00EF4ECF" w14:paraId="5779495B" w14:textId="5CEF88BE">
    <w:pPr>
      <w:pStyle w:val="Footer"/>
    </w:pPr>
    <w:r>
      <w:t>For more information about using sign language interpreters, contact Anil Saini, ADA Compliance Program Manager, at 240-777-5362 or Anil.Saini@MontgomeryCountyMD.gov.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4497" w:rsidP="00EF4ECF" w:rsidRDefault="005E4497" w14:paraId="18EA0A70" w14:textId="77777777">
      <w:pPr>
        <w:spacing w:after="0" w:line="240" w:lineRule="auto"/>
      </w:pPr>
      <w:r>
        <w:separator/>
      </w:r>
    </w:p>
  </w:footnote>
  <w:footnote w:type="continuationSeparator" w:id="0">
    <w:p w:rsidR="005E4497" w:rsidP="00EF4ECF" w:rsidRDefault="005E4497" w14:paraId="26492C6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60B2"/>
    <w:multiLevelType w:val="hybridMultilevel"/>
    <w:tmpl w:val="B0FEA004"/>
    <w:lvl w:ilvl="0" w:tplc="A4C4A41E">
      <w:start w:val="7"/>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481A36"/>
    <w:multiLevelType w:val="hybridMultilevel"/>
    <w:tmpl w:val="067AB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570FF7"/>
    <w:multiLevelType w:val="hybridMultilevel"/>
    <w:tmpl w:val="067A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6F6B2E"/>
    <w:multiLevelType w:val="hybridMultilevel"/>
    <w:tmpl w:val="14AA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A3590"/>
    <w:multiLevelType w:val="hybridMultilevel"/>
    <w:tmpl w:val="4606AD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76927724">
    <w:abstractNumId w:val="5"/>
  </w:num>
  <w:num w:numId="2" w16cid:durableId="2062903288">
    <w:abstractNumId w:val="4"/>
  </w:num>
  <w:num w:numId="3" w16cid:durableId="1031224168">
    <w:abstractNumId w:val="3"/>
  </w:num>
  <w:num w:numId="4" w16cid:durableId="1685666515">
    <w:abstractNumId w:val="1"/>
  </w:num>
  <w:num w:numId="5" w16cid:durableId="614479978">
    <w:abstractNumId w:val="2"/>
  </w:num>
  <w:num w:numId="6" w16cid:durableId="852455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66"/>
    <w:rsid w:val="000741F6"/>
    <w:rsid w:val="000B334F"/>
    <w:rsid w:val="00153AE2"/>
    <w:rsid w:val="00183972"/>
    <w:rsid w:val="00186B04"/>
    <w:rsid w:val="00201A8E"/>
    <w:rsid w:val="002227C2"/>
    <w:rsid w:val="00237612"/>
    <w:rsid w:val="002B5671"/>
    <w:rsid w:val="00314C22"/>
    <w:rsid w:val="0033174F"/>
    <w:rsid w:val="003477B0"/>
    <w:rsid w:val="0037555C"/>
    <w:rsid w:val="003876C4"/>
    <w:rsid w:val="00392A09"/>
    <w:rsid w:val="003947C4"/>
    <w:rsid w:val="003B0973"/>
    <w:rsid w:val="003C2B55"/>
    <w:rsid w:val="00467319"/>
    <w:rsid w:val="00470066"/>
    <w:rsid w:val="004947CB"/>
    <w:rsid w:val="004B32BF"/>
    <w:rsid w:val="004F775E"/>
    <w:rsid w:val="005C75B4"/>
    <w:rsid w:val="005E4497"/>
    <w:rsid w:val="005F0FFE"/>
    <w:rsid w:val="006A0D24"/>
    <w:rsid w:val="006D5F34"/>
    <w:rsid w:val="00731FFB"/>
    <w:rsid w:val="00835165"/>
    <w:rsid w:val="008B7D27"/>
    <w:rsid w:val="008D4D1C"/>
    <w:rsid w:val="00924166"/>
    <w:rsid w:val="009C2ED0"/>
    <w:rsid w:val="009E1121"/>
    <w:rsid w:val="009F3C35"/>
    <w:rsid w:val="00A1369E"/>
    <w:rsid w:val="00A1452F"/>
    <w:rsid w:val="00A173E6"/>
    <w:rsid w:val="00AB13D2"/>
    <w:rsid w:val="00AE52BF"/>
    <w:rsid w:val="00B167EB"/>
    <w:rsid w:val="00BA3650"/>
    <w:rsid w:val="00C025BB"/>
    <w:rsid w:val="00C156D8"/>
    <w:rsid w:val="00C46BB9"/>
    <w:rsid w:val="00CB1038"/>
    <w:rsid w:val="00D01D47"/>
    <w:rsid w:val="00DE1E44"/>
    <w:rsid w:val="00DF247F"/>
    <w:rsid w:val="00E2198E"/>
    <w:rsid w:val="00EA031F"/>
    <w:rsid w:val="00EF4ECF"/>
    <w:rsid w:val="00FE4A43"/>
    <w:rsid w:val="00FE5F74"/>
    <w:rsid w:val="00FF40A9"/>
    <w:rsid w:val="03BD9EBF"/>
    <w:rsid w:val="0B2E0036"/>
    <w:rsid w:val="15D6C569"/>
    <w:rsid w:val="1964EF97"/>
    <w:rsid w:val="203FA820"/>
    <w:rsid w:val="2C425B32"/>
    <w:rsid w:val="3403F58E"/>
    <w:rsid w:val="372780F3"/>
    <w:rsid w:val="3845DEF7"/>
    <w:rsid w:val="3C0FA534"/>
    <w:rsid w:val="3E34BFFD"/>
    <w:rsid w:val="4327C4C3"/>
    <w:rsid w:val="44913CF4"/>
    <w:rsid w:val="44B16A60"/>
    <w:rsid w:val="5ACDC923"/>
    <w:rsid w:val="6AE62389"/>
    <w:rsid w:val="75CC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14539"/>
  <w15:chartTrackingRefBased/>
  <w15:docId w15:val="{B9A13A44-A894-41B4-BC63-883D1DC7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4166"/>
  </w:style>
  <w:style w:type="paragraph" w:styleId="Heading1">
    <w:name w:val="heading 1"/>
    <w:basedOn w:val="Normal"/>
    <w:next w:val="Normal"/>
    <w:link w:val="Heading1Char"/>
    <w:autoRedefine/>
    <w:uiPriority w:val="9"/>
    <w:qFormat/>
    <w:rsid w:val="004947CB"/>
    <w:pPr>
      <w:keepNext/>
      <w:keepLines/>
      <w:spacing w:before="240" w:after="120"/>
      <w:jc w:val="center"/>
      <w:outlineLvl w:val="0"/>
    </w:pPr>
    <w:rPr>
      <w:rFonts w:ascii="Arial" w:hAnsi="Arial" w:eastAsiaTheme="majorEastAsia" w:cstheme="majorBidi"/>
      <w:sz w:val="40"/>
      <w:szCs w:val="32"/>
    </w:rPr>
  </w:style>
  <w:style w:type="paragraph" w:styleId="Heading2">
    <w:name w:val="heading 2"/>
    <w:basedOn w:val="Heading1"/>
    <w:next w:val="Normal"/>
    <w:link w:val="Heading2Char"/>
    <w:autoRedefine/>
    <w:uiPriority w:val="9"/>
    <w:unhideWhenUsed/>
    <w:qFormat/>
    <w:rsid w:val="000741F6"/>
    <w:pPr>
      <w:spacing w:before="40"/>
      <w:outlineLvl w:val="1"/>
    </w:pPr>
    <w:rPr>
      <w:sz w:val="32"/>
      <w:szCs w:val="26"/>
    </w:rPr>
  </w:style>
  <w:style w:type="paragraph" w:styleId="Heading3">
    <w:name w:val="heading 3"/>
    <w:basedOn w:val="Normal"/>
    <w:next w:val="Normal"/>
    <w:link w:val="Heading3Char"/>
    <w:uiPriority w:val="9"/>
    <w:semiHidden/>
    <w:unhideWhenUsed/>
    <w:qFormat/>
    <w:rsid w:val="00470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47CB"/>
    <w:rPr>
      <w:rFonts w:ascii="Arial" w:hAnsi="Arial" w:eastAsiaTheme="majorEastAsia" w:cstheme="majorBidi"/>
      <w:sz w:val="40"/>
      <w:szCs w:val="32"/>
    </w:rPr>
  </w:style>
  <w:style w:type="character" w:styleId="Heading2Char" w:customStyle="1">
    <w:name w:val="Heading 2 Char"/>
    <w:basedOn w:val="DefaultParagraphFont"/>
    <w:link w:val="Heading2"/>
    <w:uiPriority w:val="9"/>
    <w:rsid w:val="000741F6"/>
    <w:rPr>
      <w:rFonts w:ascii="Arial" w:hAnsi="Arial" w:eastAsiaTheme="majorEastAsia" w:cstheme="majorBidi"/>
      <w:b/>
      <w:sz w:val="32"/>
      <w:szCs w:val="26"/>
    </w:rPr>
  </w:style>
  <w:style w:type="character" w:styleId="Heading3Char" w:customStyle="1">
    <w:name w:val="Heading 3 Char"/>
    <w:basedOn w:val="DefaultParagraphFont"/>
    <w:link w:val="Heading3"/>
    <w:uiPriority w:val="9"/>
    <w:semiHidden/>
    <w:rsid w:val="004700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700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700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700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700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700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70066"/>
    <w:rPr>
      <w:rFonts w:eastAsiaTheme="majorEastAsia" w:cstheme="majorBidi"/>
      <w:color w:val="272727" w:themeColor="text1" w:themeTint="D8"/>
    </w:rPr>
  </w:style>
  <w:style w:type="paragraph" w:styleId="Title">
    <w:name w:val="Title"/>
    <w:basedOn w:val="Normal"/>
    <w:next w:val="Normal"/>
    <w:link w:val="TitleChar"/>
    <w:uiPriority w:val="10"/>
    <w:qFormat/>
    <w:rsid w:val="004700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700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700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70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66"/>
    <w:pPr>
      <w:spacing w:before="160"/>
      <w:jc w:val="center"/>
    </w:pPr>
    <w:rPr>
      <w:i/>
      <w:iCs/>
      <w:color w:val="404040" w:themeColor="text1" w:themeTint="BF"/>
    </w:rPr>
  </w:style>
  <w:style w:type="character" w:styleId="QuoteChar" w:customStyle="1">
    <w:name w:val="Quote Char"/>
    <w:basedOn w:val="DefaultParagraphFont"/>
    <w:link w:val="Quote"/>
    <w:uiPriority w:val="29"/>
    <w:rsid w:val="00470066"/>
    <w:rPr>
      <w:i/>
      <w:iCs/>
      <w:color w:val="404040" w:themeColor="text1" w:themeTint="BF"/>
    </w:rPr>
  </w:style>
  <w:style w:type="paragraph" w:styleId="ListParagraph">
    <w:name w:val="List Paragraph"/>
    <w:basedOn w:val="Normal"/>
    <w:uiPriority w:val="34"/>
    <w:qFormat/>
    <w:rsid w:val="00470066"/>
    <w:pPr>
      <w:ind w:left="720"/>
      <w:contextualSpacing/>
    </w:pPr>
  </w:style>
  <w:style w:type="character" w:styleId="IntenseEmphasis">
    <w:name w:val="Intense Emphasis"/>
    <w:basedOn w:val="DefaultParagraphFont"/>
    <w:uiPriority w:val="21"/>
    <w:qFormat/>
    <w:rsid w:val="00470066"/>
    <w:rPr>
      <w:i/>
      <w:iCs/>
      <w:color w:val="0F4761" w:themeColor="accent1" w:themeShade="BF"/>
    </w:rPr>
  </w:style>
  <w:style w:type="paragraph" w:styleId="IntenseQuote">
    <w:name w:val="Intense Quote"/>
    <w:basedOn w:val="Normal"/>
    <w:next w:val="Normal"/>
    <w:link w:val="IntenseQuoteChar"/>
    <w:uiPriority w:val="30"/>
    <w:qFormat/>
    <w:rsid w:val="004700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70066"/>
    <w:rPr>
      <w:i/>
      <w:iCs/>
      <w:color w:val="0F4761" w:themeColor="accent1" w:themeShade="BF"/>
    </w:rPr>
  </w:style>
  <w:style w:type="character" w:styleId="IntenseReference">
    <w:name w:val="Intense Reference"/>
    <w:basedOn w:val="DefaultParagraphFont"/>
    <w:uiPriority w:val="32"/>
    <w:qFormat/>
    <w:rsid w:val="00470066"/>
    <w:rPr>
      <w:b/>
      <w:bCs/>
      <w:smallCaps/>
      <w:color w:val="0F4761" w:themeColor="accent1" w:themeShade="BF"/>
      <w:spacing w:val="5"/>
    </w:rPr>
  </w:style>
  <w:style w:type="character" w:styleId="Hyperlink">
    <w:name w:val="Hyperlink"/>
    <w:basedOn w:val="DefaultParagraphFont"/>
    <w:uiPriority w:val="99"/>
    <w:unhideWhenUsed/>
    <w:rsid w:val="00924166"/>
    <w:rPr>
      <w:color w:val="467886" w:themeColor="hyperlink"/>
      <w:u w:val="single"/>
    </w:rPr>
  </w:style>
  <w:style w:type="character" w:styleId="UnresolvedMention">
    <w:name w:val="Unresolved Mention"/>
    <w:basedOn w:val="DefaultParagraphFont"/>
    <w:uiPriority w:val="99"/>
    <w:semiHidden/>
    <w:unhideWhenUsed/>
    <w:rsid w:val="008B7D27"/>
    <w:rPr>
      <w:color w:val="605E5C"/>
      <w:shd w:val="clear" w:color="auto" w:fill="E1DFDD"/>
    </w:rPr>
  </w:style>
  <w:style w:type="table" w:styleId="TableGrid">
    <w:name w:val="Table Grid"/>
    <w:basedOn w:val="TableNormal"/>
    <w:uiPriority w:val="39"/>
    <w:rsid w:val="008B7D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947CB"/>
    <w:rPr>
      <w:sz w:val="16"/>
      <w:szCs w:val="16"/>
    </w:rPr>
  </w:style>
  <w:style w:type="paragraph" w:styleId="CommentText">
    <w:name w:val="annotation text"/>
    <w:basedOn w:val="Normal"/>
    <w:link w:val="CommentTextChar"/>
    <w:uiPriority w:val="99"/>
    <w:unhideWhenUsed/>
    <w:rsid w:val="004947CB"/>
    <w:pPr>
      <w:spacing w:line="240" w:lineRule="auto"/>
    </w:pPr>
    <w:rPr>
      <w:sz w:val="20"/>
      <w:szCs w:val="20"/>
    </w:rPr>
  </w:style>
  <w:style w:type="character" w:styleId="CommentTextChar" w:customStyle="1">
    <w:name w:val="Comment Text Char"/>
    <w:basedOn w:val="DefaultParagraphFont"/>
    <w:link w:val="CommentText"/>
    <w:uiPriority w:val="99"/>
    <w:rsid w:val="004947CB"/>
    <w:rPr>
      <w:sz w:val="20"/>
      <w:szCs w:val="20"/>
    </w:rPr>
  </w:style>
  <w:style w:type="paragraph" w:styleId="CommentSubject">
    <w:name w:val="annotation subject"/>
    <w:basedOn w:val="CommentText"/>
    <w:next w:val="CommentText"/>
    <w:link w:val="CommentSubjectChar"/>
    <w:uiPriority w:val="99"/>
    <w:semiHidden/>
    <w:unhideWhenUsed/>
    <w:rsid w:val="004947CB"/>
    <w:rPr>
      <w:b/>
      <w:bCs/>
    </w:rPr>
  </w:style>
  <w:style w:type="character" w:styleId="CommentSubjectChar" w:customStyle="1">
    <w:name w:val="Comment Subject Char"/>
    <w:basedOn w:val="CommentTextChar"/>
    <w:link w:val="CommentSubject"/>
    <w:uiPriority w:val="99"/>
    <w:semiHidden/>
    <w:rsid w:val="004947CB"/>
    <w:rPr>
      <w:b/>
      <w:bCs/>
      <w:sz w:val="20"/>
      <w:szCs w:val="20"/>
    </w:rPr>
  </w:style>
  <w:style w:type="paragraph" w:styleId="Header">
    <w:name w:val="header"/>
    <w:basedOn w:val="Normal"/>
    <w:link w:val="HeaderChar"/>
    <w:uiPriority w:val="99"/>
    <w:unhideWhenUsed/>
    <w:rsid w:val="00EF4EC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4ECF"/>
  </w:style>
  <w:style w:type="paragraph" w:styleId="Footer">
    <w:name w:val="footer"/>
    <w:basedOn w:val="Normal"/>
    <w:link w:val="FooterChar"/>
    <w:uiPriority w:val="99"/>
    <w:unhideWhenUsed/>
    <w:rsid w:val="00EF4EC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7465">
      <w:bodyDiv w:val="1"/>
      <w:marLeft w:val="0"/>
      <w:marRight w:val="0"/>
      <w:marTop w:val="0"/>
      <w:marBottom w:val="0"/>
      <w:divBdr>
        <w:top w:val="none" w:sz="0" w:space="0" w:color="auto"/>
        <w:left w:val="none" w:sz="0" w:space="0" w:color="auto"/>
        <w:bottom w:val="none" w:sz="0" w:space="0" w:color="auto"/>
        <w:right w:val="none" w:sz="0" w:space="0" w:color="auto"/>
      </w:divBdr>
    </w:div>
    <w:div w:id="3989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s02web.zoom.us/meeting/register/BuVaklurQNS4-OE7uoxItg"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7285972170E4FBDCAE4AC0069BCF6" ma:contentTypeVersion="16" ma:contentTypeDescription="Create a new document." ma:contentTypeScope="" ma:versionID="5f8d36046db4013fd4882d79cc2526f4">
  <xsd:schema xmlns:xsd="http://www.w3.org/2001/XMLSchema" xmlns:xs="http://www.w3.org/2001/XMLSchema" xmlns:p="http://schemas.microsoft.com/office/2006/metadata/properties" xmlns:ns1="http://schemas.microsoft.com/sharepoint/v3" xmlns:ns2="ac3043d8-6a14-473f-80ec-c7fef831d3ce" xmlns:ns3="789bcd5b-0e79-4d85-9681-3232aa7adc6e" targetNamespace="http://schemas.microsoft.com/office/2006/metadata/properties" ma:root="true" ma:fieldsID="98ab1bddcdc5514231088a5d8a8172e1" ns1:_="" ns2:_="" ns3:_="">
    <xsd:import namespace="http://schemas.microsoft.com/sharepoint/v3"/>
    <xsd:import namespace="ac3043d8-6a14-473f-80ec-c7fef831d3ce"/>
    <xsd:import namespace="789bcd5b-0e79-4d85-9681-3232aa7adc6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043d8-6a14-473f-80ec-c7fef831d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bcd5b-0e79-4d85-9681-3232aa7adc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3dbb81-5d56-492b-8a21-632ba2913493}" ma:internalName="TaxCatchAll" ma:showField="CatchAllData" ma:web="789bcd5b-0e79-4d85-9681-3232aa7ad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3043d8-6a14-473f-80ec-c7fef831d3ce">
      <Terms xmlns="http://schemas.microsoft.com/office/infopath/2007/PartnerControls"/>
    </lcf76f155ced4ddcb4097134ff3c332f>
    <PublishingExpirationDate xmlns="http://schemas.microsoft.com/sharepoint/v3" xsi:nil="true"/>
    <PublishingStartDate xmlns="http://schemas.microsoft.com/sharepoint/v3" xsi:nil="true"/>
    <TaxCatchAll xmlns="789bcd5b-0e79-4d85-9681-3232aa7adc6e" xsi:nil="true"/>
  </documentManagement>
</p:properties>
</file>

<file path=customXml/itemProps1.xml><?xml version="1.0" encoding="utf-8"?>
<ds:datastoreItem xmlns:ds="http://schemas.openxmlformats.org/officeDocument/2006/customXml" ds:itemID="{1D03E025-2393-49BB-AEC0-09EA3A762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3043d8-6a14-473f-80ec-c7fef831d3ce"/>
    <ds:schemaRef ds:uri="789bcd5b-0e79-4d85-9681-3232aa7ad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71E3D-6CA9-4676-83D1-D43844CB80BC}">
  <ds:schemaRefs>
    <ds:schemaRef ds:uri="http://schemas.microsoft.com/sharepoint/v3/contenttype/forms"/>
  </ds:schemaRefs>
</ds:datastoreItem>
</file>

<file path=customXml/itemProps3.xml><?xml version="1.0" encoding="utf-8"?>
<ds:datastoreItem xmlns:ds="http://schemas.openxmlformats.org/officeDocument/2006/customXml" ds:itemID="{E9D5FDF4-8B2C-4D17-9AD6-81625A05DDBF}">
  <ds:schemaRefs>
    <ds:schemaRef ds:uri="http://schemas.microsoft.com/office/2006/metadata/properties"/>
    <ds:schemaRef ds:uri="http://schemas.microsoft.com/office/infopath/2007/PartnerControls"/>
    <ds:schemaRef ds:uri="ac3043d8-6a14-473f-80ec-c7fef831d3ce"/>
    <ds:schemaRef ds:uri="http://schemas.microsoft.com/sharepoint/v3"/>
    <ds:schemaRef ds:uri="789bcd5b-0e79-4d85-9681-3232aa7adc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Brunhart-Wiggins, Susanne</dc:creator>
  <keywords/>
  <dc:description/>
  <lastModifiedBy>Kuteesa, Cornelius M.</lastModifiedBy>
  <revision>5</revision>
  <lastPrinted>2025-11-06T22:09:00.0000000Z</lastPrinted>
  <dcterms:created xsi:type="dcterms:W3CDTF">2025-11-07T14:33:00.0000000Z</dcterms:created>
  <dcterms:modified xsi:type="dcterms:W3CDTF">2025-11-26T18:38:21.6270124Z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6dc7f528-e7a9-43b2-8c35-f56e775c4051</vt:lpwstr>
  </property>
  <property fmtid="{D5CDD505-2E9C-101B-9397-08002B2CF9AE}" pid="3" name="ContentTypeId">
    <vt:lpwstr>0x010100D0B7285972170E4FBDCAE4AC0069BCF6</vt:lpwstr>
  </property>
</Properties>
</file>